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5D6" w:rsidRDefault="00B925D6" w:rsidP="00FA75CA">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Pr>
          <w:rFonts w:ascii="Times New Roman" w:eastAsia="Times New Roman" w:hAnsi="Times New Roman" w:cs="Times New Roman"/>
          <w:b/>
          <w:noProof/>
          <w:sz w:val="26"/>
          <w:szCs w:val="26"/>
          <w:lang w:eastAsia="ru-RU"/>
        </w:rPr>
        <w:drawing>
          <wp:inline distT="0" distB="0" distL="0" distR="0">
            <wp:extent cx="6031230" cy="8265019"/>
            <wp:effectExtent l="1905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6031230" cy="8265019"/>
                    </a:xfrm>
                    <a:prstGeom prst="rect">
                      <a:avLst/>
                    </a:prstGeom>
                    <a:noFill/>
                    <a:ln w="9525">
                      <a:noFill/>
                      <a:miter lim="800000"/>
                      <a:headEnd/>
                      <a:tailEnd/>
                    </a:ln>
                  </pic:spPr>
                </pic:pic>
              </a:graphicData>
            </a:graphic>
          </wp:inline>
        </w:drawing>
      </w:r>
    </w:p>
    <w:p w:rsidR="00B925D6" w:rsidRDefault="00B925D6" w:rsidP="00FA75CA">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p>
    <w:p w:rsidR="00B925D6" w:rsidRDefault="00B925D6" w:rsidP="00FA75CA">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p>
    <w:p w:rsidR="00B925D6" w:rsidRDefault="00B925D6" w:rsidP="00FA75CA">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p>
    <w:p w:rsidR="00B925D6" w:rsidRDefault="00B925D6" w:rsidP="00FA75CA">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p>
    <w:p w:rsidR="000742E6" w:rsidRPr="00FA75CA" w:rsidRDefault="000742E6" w:rsidP="00FA75CA">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lastRenderedPageBreak/>
        <w:t>в) проявлять доброжелательность, вежливость, тактичность и внимательность к обучающимся, их родителям (законным представителям) и коллегам;</w:t>
      </w:r>
    </w:p>
    <w:p w:rsidR="000742E6" w:rsidRPr="00FA75CA" w:rsidRDefault="000742E6" w:rsidP="00FA75CA">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FA75CA">
        <w:rPr>
          <w:rFonts w:ascii="Times New Roman" w:eastAsia="Times New Roman" w:hAnsi="Times New Roman" w:cs="Times New Roman"/>
          <w:spacing w:val="-4"/>
          <w:sz w:val="26"/>
          <w:szCs w:val="26"/>
        </w:rPr>
        <w:t>обучающимися</w:t>
      </w:r>
      <w:proofErr w:type="gramEnd"/>
      <w:r w:rsidRPr="00FA75CA">
        <w:rPr>
          <w:rFonts w:ascii="Times New Roman" w:eastAsia="Times New Roman" w:hAnsi="Times New Roman" w:cs="Times New Roman"/>
          <w:spacing w:val="-4"/>
          <w:sz w:val="26"/>
          <w:szCs w:val="26"/>
        </w:rPr>
        <w:t>;</w:t>
      </w:r>
    </w:p>
    <w:p w:rsidR="000742E6" w:rsidRPr="00FA75CA" w:rsidRDefault="000742E6" w:rsidP="00FA75CA">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0742E6" w:rsidRPr="00FA75CA" w:rsidRDefault="000742E6" w:rsidP="00FA75CA">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е) придерживаться внешнего вида, соответствующего задачам реализуемой образовате</w:t>
      </w:r>
      <w:r w:rsidR="00FA75CA">
        <w:rPr>
          <w:rFonts w:ascii="Times New Roman" w:eastAsia="Times New Roman" w:hAnsi="Times New Roman" w:cs="Times New Roman"/>
          <w:spacing w:val="-4"/>
          <w:sz w:val="26"/>
          <w:szCs w:val="26"/>
        </w:rPr>
        <w:t>льной программы и Школы в целом;</w:t>
      </w:r>
    </w:p>
    <w:p w:rsidR="000742E6" w:rsidRPr="00FA75CA" w:rsidRDefault="000742E6" w:rsidP="00FA75CA">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0742E6" w:rsidRPr="00FA75CA" w:rsidRDefault="000742E6" w:rsidP="00FA75CA">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 принимать предусмотренные законодательством Российской Федерации меры по недопущению возникновения конфликта интересов и своевременному урегулированию возник</w:t>
      </w:r>
      <w:r w:rsidR="00FA75CA">
        <w:rPr>
          <w:rFonts w:ascii="Times New Roman" w:eastAsia="Times New Roman" w:hAnsi="Times New Roman" w:cs="Times New Roman"/>
          <w:spacing w:val="-4"/>
          <w:sz w:val="26"/>
          <w:szCs w:val="26"/>
        </w:rPr>
        <w:t>ших случаев конфликта интересов;</w:t>
      </w:r>
    </w:p>
    <w:p w:rsidR="000742E6" w:rsidRPr="00FA75CA" w:rsidRDefault="003712C4" w:rsidP="00FA75CA">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Pr>
          <w:rFonts w:ascii="Times New Roman" w:eastAsia="Times New Roman" w:hAnsi="Times New Roman" w:cs="Times New Roman"/>
          <w:spacing w:val="-4"/>
          <w:sz w:val="26"/>
          <w:szCs w:val="26"/>
        </w:rPr>
        <w:t>и) уведомлять директора Ш</w:t>
      </w:r>
      <w:r w:rsidR="000742E6" w:rsidRPr="00FA75CA">
        <w:rPr>
          <w:rFonts w:ascii="Times New Roman" w:eastAsia="Times New Roman" w:hAnsi="Times New Roman" w:cs="Times New Roman"/>
          <w:spacing w:val="-4"/>
          <w:sz w:val="26"/>
          <w:szCs w:val="26"/>
        </w:rPr>
        <w:t>колы, органы прокуратуры или другие государственные органы местного самоуправления обо всех случаях обращения к работнику Школы каких- либо лиц в целях склонения к совершен</w:t>
      </w:r>
      <w:r>
        <w:rPr>
          <w:rFonts w:ascii="Times New Roman" w:eastAsia="Times New Roman" w:hAnsi="Times New Roman" w:cs="Times New Roman"/>
          <w:spacing w:val="-4"/>
          <w:sz w:val="26"/>
          <w:szCs w:val="26"/>
        </w:rPr>
        <w:t>ию коррупционных правонарушений;</w:t>
      </w:r>
    </w:p>
    <w:p w:rsidR="000742E6" w:rsidRPr="00FA75CA" w:rsidRDefault="000742E6" w:rsidP="003712C4">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к) работникам Шк</w:t>
      </w:r>
      <w:r w:rsidR="003712C4">
        <w:rPr>
          <w:rFonts w:ascii="Times New Roman" w:eastAsia="Times New Roman" w:hAnsi="Times New Roman" w:cs="Times New Roman"/>
          <w:spacing w:val="-4"/>
          <w:sz w:val="26"/>
          <w:szCs w:val="26"/>
        </w:rPr>
        <w:t>олы, наделённым организационно-</w:t>
      </w:r>
      <w:r w:rsidRPr="00FA75CA">
        <w:rPr>
          <w:rFonts w:ascii="Times New Roman" w:eastAsia="Times New Roman" w:hAnsi="Times New Roman" w:cs="Times New Roman"/>
          <w:spacing w:val="-4"/>
          <w:sz w:val="26"/>
          <w:szCs w:val="26"/>
        </w:rPr>
        <w:t xml:space="preserve">распорядительными полномочиями по отношению к другим работникам, призваны: </w:t>
      </w:r>
    </w:p>
    <w:p w:rsidR="000742E6" w:rsidRPr="00FA75CA" w:rsidRDefault="000742E6" w:rsidP="003712C4">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 принимать меры по предотвращению и урегулированию конфликта интересов</w:t>
      </w:r>
      <w:r w:rsidR="003712C4">
        <w:rPr>
          <w:rFonts w:ascii="Times New Roman" w:eastAsia="Times New Roman" w:hAnsi="Times New Roman" w:cs="Times New Roman"/>
          <w:spacing w:val="-4"/>
          <w:sz w:val="26"/>
          <w:szCs w:val="26"/>
        </w:rPr>
        <w:t>;</w:t>
      </w:r>
    </w:p>
    <w:p w:rsidR="000742E6" w:rsidRPr="00FA75CA" w:rsidRDefault="000742E6" w:rsidP="003712C4">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 принимать меры по предотвращению коррупции</w:t>
      </w:r>
      <w:r w:rsidR="003712C4">
        <w:rPr>
          <w:rFonts w:ascii="Times New Roman" w:eastAsia="Times New Roman" w:hAnsi="Times New Roman" w:cs="Times New Roman"/>
          <w:spacing w:val="-4"/>
          <w:sz w:val="26"/>
          <w:szCs w:val="26"/>
        </w:rPr>
        <w:t>;</w:t>
      </w:r>
    </w:p>
    <w:p w:rsidR="000742E6" w:rsidRPr="00FA75CA" w:rsidRDefault="000742E6" w:rsidP="003712C4">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 не допускать случаев принуждения работников к участию в деятельности политических партий,</w:t>
      </w:r>
      <w:r w:rsidR="003712C4">
        <w:rPr>
          <w:rFonts w:ascii="Times New Roman" w:eastAsia="Times New Roman" w:hAnsi="Times New Roman" w:cs="Times New Roman"/>
          <w:spacing w:val="-4"/>
          <w:sz w:val="26"/>
          <w:szCs w:val="26"/>
        </w:rPr>
        <w:t xml:space="preserve"> иных общественных объединений;</w:t>
      </w:r>
    </w:p>
    <w:p w:rsidR="000742E6" w:rsidRPr="00FA75CA" w:rsidRDefault="000742E6" w:rsidP="003712C4">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л) в служебном поведении работнику Школы рекомендуется исходить из Конституции РФ о том, что человек имеет право на неприкосновенность частной жизни, личную и семейную тай</w:t>
      </w:r>
      <w:r w:rsidR="003712C4">
        <w:rPr>
          <w:rFonts w:ascii="Times New Roman" w:eastAsia="Times New Roman" w:hAnsi="Times New Roman" w:cs="Times New Roman"/>
          <w:spacing w:val="-4"/>
          <w:sz w:val="26"/>
          <w:szCs w:val="26"/>
        </w:rPr>
        <w:t>ну, защиту чести и достоинства;</w:t>
      </w:r>
    </w:p>
    <w:p w:rsidR="000742E6" w:rsidRPr="00FA75CA" w:rsidRDefault="000742E6" w:rsidP="003712C4">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м) в служебном поведении работники Школы воздерживаются от любого вида высказываний и действий дискриминирующего характера по признакам пола, возраста, расы, языка, гражданства, национальности, имущественного или семейного положения, политических или религиозных пре</w:t>
      </w:r>
      <w:r w:rsidR="003712C4">
        <w:rPr>
          <w:rFonts w:ascii="Times New Roman" w:eastAsia="Times New Roman" w:hAnsi="Times New Roman" w:cs="Times New Roman"/>
          <w:spacing w:val="-4"/>
          <w:sz w:val="26"/>
          <w:szCs w:val="26"/>
        </w:rPr>
        <w:t>дпочтений;</w:t>
      </w:r>
      <w:r w:rsidRPr="00FA75CA">
        <w:rPr>
          <w:rFonts w:ascii="Times New Roman" w:eastAsia="Times New Roman" w:hAnsi="Times New Roman" w:cs="Times New Roman"/>
          <w:spacing w:val="-4"/>
          <w:sz w:val="26"/>
          <w:szCs w:val="26"/>
        </w:rPr>
        <w:t xml:space="preserve"> </w:t>
      </w:r>
    </w:p>
    <w:p w:rsidR="000742E6" w:rsidRPr="00FA75CA" w:rsidRDefault="000742E6" w:rsidP="003712C4">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о) работник не должен высказывать угроз, оскорбительных выражений или реплик, любых действий провоцирующих противоправное поведение.</w:t>
      </w:r>
    </w:p>
    <w:p w:rsidR="000742E6" w:rsidRPr="00FA75CA" w:rsidRDefault="000742E6" w:rsidP="000742E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6"/>
          <w:szCs w:val="26"/>
        </w:rPr>
      </w:pPr>
    </w:p>
    <w:p w:rsidR="000742E6" w:rsidRPr="00FA75CA" w:rsidRDefault="000742E6" w:rsidP="003712C4">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6"/>
          <w:szCs w:val="26"/>
        </w:rPr>
      </w:pPr>
      <w:r w:rsidRPr="00FA75CA">
        <w:rPr>
          <w:rFonts w:ascii="Times New Roman" w:eastAsia="Times New Roman" w:hAnsi="Times New Roman" w:cs="Times New Roman"/>
          <w:b/>
          <w:spacing w:val="-4"/>
          <w:sz w:val="26"/>
          <w:szCs w:val="26"/>
        </w:rPr>
        <w:t>3. Реализация права педагогических работников на справедливое</w:t>
      </w:r>
      <w:r w:rsidR="003712C4">
        <w:rPr>
          <w:rFonts w:ascii="Times New Roman" w:eastAsia="Times New Roman" w:hAnsi="Times New Roman" w:cs="Times New Roman"/>
          <w:b/>
          <w:spacing w:val="-4"/>
          <w:sz w:val="26"/>
          <w:szCs w:val="26"/>
        </w:rPr>
        <w:t xml:space="preserve"> </w:t>
      </w:r>
      <w:r w:rsidRPr="00FA75CA">
        <w:rPr>
          <w:rFonts w:ascii="Times New Roman" w:eastAsia="Times New Roman" w:hAnsi="Times New Roman" w:cs="Times New Roman"/>
          <w:b/>
          <w:spacing w:val="-4"/>
          <w:sz w:val="26"/>
          <w:szCs w:val="26"/>
        </w:rPr>
        <w:t xml:space="preserve">и объективное расследование нарушения норм профессиональной этики </w:t>
      </w:r>
      <w:r w:rsidR="003712C4">
        <w:rPr>
          <w:rFonts w:ascii="Times New Roman" w:eastAsia="Times New Roman" w:hAnsi="Times New Roman" w:cs="Times New Roman"/>
          <w:b/>
          <w:spacing w:val="-4"/>
          <w:sz w:val="26"/>
          <w:szCs w:val="26"/>
        </w:rPr>
        <w:t>работников</w:t>
      </w:r>
    </w:p>
    <w:p w:rsidR="000742E6" w:rsidRPr="00FA75CA" w:rsidRDefault="000742E6" w:rsidP="000742E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6"/>
          <w:szCs w:val="26"/>
        </w:rPr>
      </w:pPr>
    </w:p>
    <w:p w:rsidR="000742E6" w:rsidRPr="00FA75CA" w:rsidRDefault="000742E6" w:rsidP="003712C4">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3.1. Школа стремится обеспечить защиту чести, достоинства и деловой репутации  работников, а также справедливое и объективное расследование нарушения норм профессиональной этики работников.</w:t>
      </w:r>
    </w:p>
    <w:p w:rsidR="000742E6" w:rsidRPr="00FA75CA" w:rsidRDefault="000742E6" w:rsidP="003712C4">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 xml:space="preserve">3.2. Случаи нарушения норм профессиональной этики работников, установленных </w:t>
      </w:r>
      <w:r w:rsidR="003712C4">
        <w:rPr>
          <w:rFonts w:ascii="Times New Roman" w:eastAsia="Times New Roman" w:hAnsi="Times New Roman" w:cs="Times New Roman"/>
          <w:spacing w:val="-4"/>
          <w:sz w:val="26"/>
          <w:szCs w:val="26"/>
        </w:rPr>
        <w:lastRenderedPageBreak/>
        <w:t>разделом 2</w:t>
      </w:r>
      <w:r w:rsidRPr="00FA75CA">
        <w:rPr>
          <w:rFonts w:ascii="Times New Roman" w:eastAsia="Times New Roman" w:hAnsi="Times New Roman" w:cs="Times New Roman"/>
          <w:spacing w:val="-4"/>
          <w:sz w:val="26"/>
          <w:szCs w:val="26"/>
        </w:rPr>
        <w:t xml:space="preserve"> настоящего Положения, рассматриваются комиссией по урегулированию споров между участниками образовательных отношений, создаваемой в </w:t>
      </w:r>
      <w:r w:rsidR="003712C4">
        <w:rPr>
          <w:rFonts w:ascii="Times New Roman" w:eastAsia="Times New Roman" w:hAnsi="Times New Roman" w:cs="Times New Roman"/>
          <w:spacing w:val="-4"/>
          <w:sz w:val="26"/>
          <w:szCs w:val="26"/>
        </w:rPr>
        <w:t>Школе</w:t>
      </w:r>
      <w:r w:rsidRPr="00FA75CA">
        <w:rPr>
          <w:rFonts w:ascii="Times New Roman" w:eastAsia="Times New Roman" w:hAnsi="Times New Roman" w:cs="Times New Roman"/>
          <w:spacing w:val="-4"/>
          <w:sz w:val="26"/>
          <w:szCs w:val="26"/>
        </w:rPr>
        <w:t>, в соответствии с частью 2 статьи 45 Федерального закона от 29.12.2012 № 273-ФЗ «Об образовании в Российской Федерации».</w:t>
      </w:r>
    </w:p>
    <w:p w:rsidR="000742E6" w:rsidRPr="00FA75CA" w:rsidRDefault="000742E6" w:rsidP="000742E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0742E6" w:rsidRPr="00FA75CA" w:rsidRDefault="000742E6" w:rsidP="003712C4">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3.3.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0742E6" w:rsidRPr="00FA75CA" w:rsidRDefault="000742E6" w:rsidP="003712C4">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r w:rsidRPr="00FA75CA">
        <w:rPr>
          <w:rFonts w:ascii="Times New Roman" w:eastAsia="Times New Roman" w:hAnsi="Times New Roman" w:cs="Times New Roman"/>
          <w:spacing w:val="-4"/>
          <w:sz w:val="26"/>
          <w:szCs w:val="26"/>
        </w:rPr>
        <w:t>3.4.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первичной профсоюзной ор</w:t>
      </w:r>
      <w:r w:rsidR="003712C4">
        <w:rPr>
          <w:rFonts w:ascii="Times New Roman" w:eastAsia="Times New Roman" w:hAnsi="Times New Roman" w:cs="Times New Roman"/>
          <w:spacing w:val="-4"/>
          <w:sz w:val="26"/>
          <w:szCs w:val="26"/>
        </w:rPr>
        <w:t>ганизации</w:t>
      </w:r>
      <w:r w:rsidRPr="00FA75CA">
        <w:rPr>
          <w:rFonts w:ascii="Times New Roman" w:eastAsia="Times New Roman" w:hAnsi="Times New Roman" w:cs="Times New Roman"/>
          <w:spacing w:val="-4"/>
          <w:sz w:val="26"/>
          <w:szCs w:val="26"/>
        </w:rPr>
        <w:t>.</w:t>
      </w:r>
    </w:p>
    <w:p w:rsidR="000742E6" w:rsidRPr="00FA75CA" w:rsidRDefault="000742E6" w:rsidP="003712C4">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6"/>
          <w:szCs w:val="26"/>
        </w:rPr>
      </w:pPr>
      <w:bookmarkStart w:id="0" w:name="_GoBack"/>
      <w:bookmarkEnd w:id="0"/>
      <w:r w:rsidRPr="00FA75CA">
        <w:rPr>
          <w:rFonts w:ascii="Times New Roman" w:eastAsia="Times New Roman" w:hAnsi="Times New Roman" w:cs="Times New Roman"/>
          <w:spacing w:val="-4"/>
          <w:sz w:val="26"/>
          <w:szCs w:val="26"/>
        </w:rPr>
        <w:t>3.5. </w:t>
      </w:r>
      <w:proofErr w:type="gramStart"/>
      <w:r w:rsidRPr="00FA75CA">
        <w:rPr>
          <w:rFonts w:ascii="Times New Roman" w:eastAsia="Times New Roman" w:hAnsi="Times New Roman" w:cs="Times New Roman"/>
          <w:spacing w:val="-4"/>
          <w:sz w:val="26"/>
          <w:szCs w:val="26"/>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FA75CA">
        <w:rPr>
          <w:rFonts w:ascii="Times New Roman" w:eastAsia="Times New Roman" w:hAnsi="Times New Roman" w:cs="Times New Roman"/>
          <w:spacing w:val="-4"/>
          <w:sz w:val="26"/>
          <w:szCs w:val="26"/>
        </w:rPr>
        <w:t xml:space="preserve"> суд.</w:t>
      </w:r>
    </w:p>
    <w:p w:rsidR="000742E6" w:rsidRPr="00FA75CA" w:rsidRDefault="000742E6" w:rsidP="000742E6">
      <w:pPr>
        <w:widowControl w:val="0"/>
        <w:autoSpaceDE w:val="0"/>
        <w:autoSpaceDN w:val="0"/>
        <w:adjustRightInd w:val="0"/>
        <w:spacing w:after="0" w:line="240" w:lineRule="auto"/>
        <w:jc w:val="right"/>
        <w:rPr>
          <w:rFonts w:ascii="Times New Roman" w:eastAsia="Times New Roman" w:hAnsi="Times New Roman" w:cs="Times New Roman"/>
          <w:sz w:val="26"/>
          <w:szCs w:val="26"/>
          <w:lang w:eastAsia="ru-RU"/>
        </w:rPr>
      </w:pPr>
    </w:p>
    <w:p w:rsidR="000742E6" w:rsidRPr="00FA75CA" w:rsidRDefault="000742E6" w:rsidP="000742E6">
      <w:pPr>
        <w:widowControl w:val="0"/>
        <w:autoSpaceDE w:val="0"/>
        <w:autoSpaceDN w:val="0"/>
        <w:adjustRightInd w:val="0"/>
        <w:spacing w:after="0" w:line="240" w:lineRule="auto"/>
        <w:jc w:val="right"/>
        <w:rPr>
          <w:rFonts w:ascii="Times New Roman" w:eastAsia="Times New Roman" w:hAnsi="Times New Roman" w:cs="Times New Roman"/>
          <w:sz w:val="26"/>
          <w:szCs w:val="26"/>
          <w:lang w:eastAsia="ru-RU"/>
        </w:rPr>
      </w:pPr>
    </w:p>
    <w:p w:rsidR="000742E6" w:rsidRPr="00FA75CA" w:rsidRDefault="000742E6" w:rsidP="000742E6">
      <w:pPr>
        <w:widowControl w:val="0"/>
        <w:autoSpaceDE w:val="0"/>
        <w:autoSpaceDN w:val="0"/>
        <w:adjustRightInd w:val="0"/>
        <w:spacing w:after="0" w:line="240" w:lineRule="auto"/>
        <w:jc w:val="right"/>
        <w:rPr>
          <w:rFonts w:ascii="Times New Roman" w:eastAsia="Times New Roman" w:hAnsi="Times New Roman" w:cs="Times New Roman"/>
          <w:sz w:val="26"/>
          <w:szCs w:val="26"/>
          <w:lang w:eastAsia="ru-RU"/>
        </w:rPr>
      </w:pPr>
    </w:p>
    <w:p w:rsidR="000742E6" w:rsidRPr="00FA75CA" w:rsidRDefault="000742E6" w:rsidP="000742E6">
      <w:pPr>
        <w:widowControl w:val="0"/>
        <w:autoSpaceDE w:val="0"/>
        <w:autoSpaceDN w:val="0"/>
        <w:adjustRightInd w:val="0"/>
        <w:spacing w:after="0" w:line="240" w:lineRule="auto"/>
        <w:jc w:val="right"/>
        <w:rPr>
          <w:rFonts w:ascii="Times New Roman" w:eastAsia="Times New Roman" w:hAnsi="Times New Roman" w:cs="Times New Roman"/>
          <w:i/>
          <w:sz w:val="26"/>
          <w:szCs w:val="26"/>
          <w:lang w:eastAsia="ru-RU"/>
        </w:rPr>
      </w:pPr>
    </w:p>
    <w:p w:rsidR="000742E6" w:rsidRPr="00FA75CA" w:rsidRDefault="000742E6" w:rsidP="000742E6">
      <w:pPr>
        <w:widowControl w:val="0"/>
        <w:autoSpaceDE w:val="0"/>
        <w:autoSpaceDN w:val="0"/>
        <w:adjustRightInd w:val="0"/>
        <w:spacing w:after="0" w:line="240" w:lineRule="auto"/>
        <w:jc w:val="right"/>
        <w:rPr>
          <w:rFonts w:ascii="Times New Roman" w:eastAsia="Times New Roman" w:hAnsi="Times New Roman" w:cs="Times New Roman"/>
          <w:i/>
          <w:sz w:val="26"/>
          <w:szCs w:val="26"/>
          <w:lang w:eastAsia="ru-RU"/>
        </w:rPr>
      </w:pPr>
    </w:p>
    <w:p w:rsidR="000742E6" w:rsidRPr="00FA75CA" w:rsidRDefault="000742E6" w:rsidP="000742E6">
      <w:pPr>
        <w:widowControl w:val="0"/>
        <w:autoSpaceDE w:val="0"/>
        <w:autoSpaceDN w:val="0"/>
        <w:adjustRightInd w:val="0"/>
        <w:spacing w:after="0" w:line="240" w:lineRule="auto"/>
        <w:jc w:val="right"/>
        <w:rPr>
          <w:rFonts w:ascii="Times New Roman" w:eastAsia="Times New Roman" w:hAnsi="Times New Roman" w:cs="Times New Roman"/>
          <w:i/>
          <w:sz w:val="26"/>
          <w:szCs w:val="26"/>
          <w:lang w:eastAsia="ru-RU"/>
        </w:rPr>
      </w:pPr>
    </w:p>
    <w:p w:rsidR="00687EEA" w:rsidRPr="00FA75CA" w:rsidRDefault="00687EEA">
      <w:pPr>
        <w:rPr>
          <w:sz w:val="26"/>
          <w:szCs w:val="26"/>
        </w:rPr>
      </w:pPr>
    </w:p>
    <w:sectPr w:rsidR="00687EEA" w:rsidRPr="00FA75CA" w:rsidSect="009777A1">
      <w:footerReference w:type="default" r:id="rId7"/>
      <w:pgSz w:w="11906" w:h="16838"/>
      <w:pgMar w:top="1134" w:right="70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1EE4" w:rsidRDefault="00F71EE4">
      <w:pPr>
        <w:spacing w:after="0" w:line="240" w:lineRule="auto"/>
      </w:pPr>
      <w:r>
        <w:separator/>
      </w:r>
    </w:p>
  </w:endnote>
  <w:endnote w:type="continuationSeparator" w:id="0">
    <w:p w:rsidR="00F71EE4" w:rsidRDefault="00F71E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0077984"/>
      <w:docPartObj>
        <w:docPartGallery w:val="Page Numbers (Bottom of Page)"/>
        <w:docPartUnique/>
      </w:docPartObj>
    </w:sdtPr>
    <w:sdtContent>
      <w:p w:rsidR="00C057D0" w:rsidRDefault="00263496">
        <w:pPr>
          <w:pStyle w:val="a3"/>
          <w:jc w:val="center"/>
        </w:pPr>
        <w:r>
          <w:fldChar w:fldCharType="begin"/>
        </w:r>
        <w:r w:rsidR="000742E6">
          <w:instrText>PAGE   \* MERGEFORMAT</w:instrText>
        </w:r>
        <w:r>
          <w:fldChar w:fldCharType="separate"/>
        </w:r>
        <w:r w:rsidR="00B925D6">
          <w:rPr>
            <w:noProof/>
          </w:rPr>
          <w:t>1</w:t>
        </w:r>
        <w:r>
          <w:fldChar w:fldCharType="end"/>
        </w:r>
      </w:p>
    </w:sdtContent>
  </w:sdt>
  <w:p w:rsidR="00C057D0" w:rsidRDefault="00F71EE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1EE4" w:rsidRDefault="00F71EE4">
      <w:pPr>
        <w:spacing w:after="0" w:line="240" w:lineRule="auto"/>
      </w:pPr>
      <w:r>
        <w:separator/>
      </w:r>
    </w:p>
  </w:footnote>
  <w:footnote w:type="continuationSeparator" w:id="0">
    <w:p w:rsidR="00F71EE4" w:rsidRDefault="00F71EE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8A7915"/>
    <w:rsid w:val="000742E6"/>
    <w:rsid w:val="00106B14"/>
    <w:rsid w:val="00163728"/>
    <w:rsid w:val="00263496"/>
    <w:rsid w:val="003712C4"/>
    <w:rsid w:val="00687EEA"/>
    <w:rsid w:val="008A7915"/>
    <w:rsid w:val="00B51F57"/>
    <w:rsid w:val="00B925D6"/>
    <w:rsid w:val="00F71EE4"/>
    <w:rsid w:val="00FA75C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349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0742E6"/>
    <w:pPr>
      <w:tabs>
        <w:tab w:val="center" w:pos="4677"/>
        <w:tab w:val="right" w:pos="9355"/>
      </w:tabs>
      <w:suppressAutoHyphens/>
      <w:spacing w:after="0" w:line="240" w:lineRule="auto"/>
    </w:pPr>
    <w:rPr>
      <w:rFonts w:ascii="Calibri" w:eastAsia="Calibri" w:hAnsi="Calibri" w:cs="Calibri"/>
      <w:lang w:eastAsia="ar-SA"/>
    </w:rPr>
  </w:style>
  <w:style w:type="character" w:customStyle="1" w:styleId="a4">
    <w:name w:val="Нижний колонтитул Знак"/>
    <w:basedOn w:val="a0"/>
    <w:link w:val="a3"/>
    <w:uiPriority w:val="99"/>
    <w:rsid w:val="000742E6"/>
    <w:rPr>
      <w:rFonts w:ascii="Calibri" w:eastAsia="Calibri" w:hAnsi="Calibri" w:cs="Calibri"/>
      <w:lang w:eastAsia="ar-SA"/>
    </w:rPr>
  </w:style>
  <w:style w:type="paragraph" w:styleId="a5">
    <w:name w:val="Balloon Text"/>
    <w:basedOn w:val="a"/>
    <w:link w:val="a6"/>
    <w:uiPriority w:val="99"/>
    <w:semiHidden/>
    <w:unhideWhenUsed/>
    <w:rsid w:val="00B925D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925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0742E6"/>
    <w:pPr>
      <w:tabs>
        <w:tab w:val="center" w:pos="4677"/>
        <w:tab w:val="right" w:pos="9355"/>
      </w:tabs>
      <w:suppressAutoHyphens/>
      <w:spacing w:after="0" w:line="240" w:lineRule="auto"/>
    </w:pPr>
    <w:rPr>
      <w:rFonts w:ascii="Calibri" w:eastAsia="Calibri" w:hAnsi="Calibri" w:cs="Calibri"/>
      <w:lang w:eastAsia="ar-SA"/>
    </w:rPr>
  </w:style>
  <w:style w:type="character" w:customStyle="1" w:styleId="a4">
    <w:name w:val="Нижний колонтитул Знак"/>
    <w:basedOn w:val="a0"/>
    <w:link w:val="a3"/>
    <w:uiPriority w:val="99"/>
    <w:rsid w:val="000742E6"/>
    <w:rPr>
      <w:rFonts w:ascii="Calibri" w:eastAsia="Calibri" w:hAnsi="Calibri" w:cs="Calibri"/>
      <w:lang w:eastAsia="ar-SA"/>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704</Words>
  <Characters>4016</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Sad</cp:lastModifiedBy>
  <cp:revision>5</cp:revision>
  <cp:lastPrinted>2021-04-01T11:16:00Z</cp:lastPrinted>
  <dcterms:created xsi:type="dcterms:W3CDTF">2021-04-01T10:53:00Z</dcterms:created>
  <dcterms:modified xsi:type="dcterms:W3CDTF">2021-04-09T09:02:00Z</dcterms:modified>
</cp:coreProperties>
</file>